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E" w:rsidRPr="00C46669" w:rsidRDefault="00D5445E" w:rsidP="00D5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9">
        <w:rPr>
          <w:rFonts w:ascii="Times New Roman" w:hAnsi="Times New Roman" w:cs="Times New Roman"/>
          <w:b/>
          <w:sz w:val="28"/>
          <w:szCs w:val="28"/>
        </w:rPr>
        <w:t xml:space="preserve">Тарифы на предоставление социальных услуг </w:t>
      </w:r>
    </w:p>
    <w:p w:rsidR="00D5445E" w:rsidRPr="00C46669" w:rsidRDefault="00D5445E" w:rsidP="00D5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9">
        <w:rPr>
          <w:rFonts w:ascii="Times New Roman" w:hAnsi="Times New Roman" w:cs="Times New Roman"/>
          <w:b/>
          <w:sz w:val="28"/>
          <w:szCs w:val="28"/>
        </w:rPr>
        <w:t>отделения дневного пребывания</w:t>
      </w:r>
    </w:p>
    <w:p w:rsidR="00D5445E" w:rsidRPr="00C70CCE" w:rsidRDefault="00D5445E" w:rsidP="00D5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6360"/>
        <w:gridCol w:w="1282"/>
      </w:tblGrid>
      <w:tr w:rsidR="00D5445E" w:rsidRPr="00C46669" w:rsidTr="006E1D6A">
        <w:trPr>
          <w:trHeight w:val="96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69" w:rsidRDefault="00D5445E" w:rsidP="00C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445E" w:rsidRPr="00C46669" w:rsidRDefault="00D5445E" w:rsidP="00C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Тариф, руб./услуга</w:t>
            </w:r>
          </w:p>
        </w:tc>
      </w:tr>
      <w:tr w:rsidR="00D5445E" w:rsidRPr="00C46669" w:rsidTr="006E1D6A">
        <w:trPr>
          <w:trHeight w:val="241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1.1. Социально-бытовые услуги</w:t>
            </w:r>
          </w:p>
        </w:tc>
      </w:tr>
      <w:tr w:rsidR="00D5445E" w:rsidRPr="00C46669" w:rsidTr="006E1D6A">
        <w:trPr>
          <w:trHeight w:val="69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</w:tr>
      <w:tr w:rsidR="00D5445E" w:rsidRPr="00C46669" w:rsidTr="006E1D6A">
        <w:trPr>
          <w:trHeight w:val="165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1.2 Социально-медицинские услуги</w:t>
            </w:r>
          </w:p>
        </w:tc>
      </w:tr>
      <w:tr w:rsidR="00D5445E" w:rsidRPr="00C46669" w:rsidTr="006E1D6A">
        <w:trPr>
          <w:trHeight w:val="10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1.2.1.1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температурой тела и артериальным давлением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физических упражнений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витаминотерапии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 Социально-психологические услуги 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36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обследование личности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1.3.4.1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обследование личности индивидуально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1.3.4.2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обследование личности в группе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1.3.4.3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предоставлении медико-психологической помощи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5445E" w:rsidRPr="00C46669" w:rsidTr="006E1D6A">
        <w:trPr>
          <w:trHeight w:val="417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1.4 Социально-педагогические услуги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5E" w:rsidRPr="00C46669" w:rsidTr="006E1D6A">
        <w:trPr>
          <w:trHeight w:val="35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играми, журналами, газетами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</w:tr>
      <w:tr w:rsidR="00D5445E" w:rsidRPr="00C46669" w:rsidTr="006E1D6A">
        <w:trPr>
          <w:trHeight w:val="286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1.4.1.2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</w:tr>
      <w:tr w:rsidR="00D5445E" w:rsidRPr="00C46669" w:rsidTr="006E1D6A">
        <w:trPr>
          <w:trHeight w:val="36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1.4.1.3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</w:tr>
      <w:tr w:rsidR="00D5445E" w:rsidRPr="00C46669" w:rsidTr="006E1D6A">
        <w:trPr>
          <w:trHeight w:val="315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1.5 Социально-правовые услуги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D5445E" w:rsidRPr="00C46669" w:rsidTr="006E1D6A">
        <w:trPr>
          <w:trHeight w:val="485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1.6. Услуги в целях повышения коммуникативного </w:t>
            </w:r>
          </w:p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получателей социальных услуг, имеющих ограничения жизнедеятельности</w:t>
            </w:r>
          </w:p>
        </w:tc>
      </w:tr>
      <w:tr w:rsidR="00D5445E" w:rsidRPr="00C46669" w:rsidTr="006E1D6A">
        <w:trPr>
          <w:trHeight w:val="100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45E" w:rsidRPr="00C46669" w:rsidRDefault="00D5445E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</w:tbl>
    <w:p w:rsidR="009A1BA8" w:rsidRPr="00C46669" w:rsidRDefault="00D5445E" w:rsidP="00C4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B728D" w:rsidRPr="006E1D6A" w:rsidRDefault="00B7579D" w:rsidP="006E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6A">
        <w:rPr>
          <w:rFonts w:ascii="Times New Roman" w:hAnsi="Times New Roman" w:cs="Times New Roman"/>
          <w:b/>
          <w:sz w:val="28"/>
          <w:szCs w:val="28"/>
        </w:rPr>
        <w:t>Тарифы на д</w:t>
      </w:r>
      <w:r w:rsidR="00EB728D" w:rsidRPr="006E1D6A">
        <w:rPr>
          <w:rFonts w:ascii="Times New Roman" w:hAnsi="Times New Roman" w:cs="Times New Roman"/>
          <w:b/>
          <w:sz w:val="28"/>
          <w:szCs w:val="28"/>
        </w:rPr>
        <w:t>ополнительные социальные услуги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39"/>
        <w:gridCol w:w="14"/>
        <w:gridCol w:w="993"/>
        <w:gridCol w:w="1277"/>
        <w:gridCol w:w="9"/>
      </w:tblGrid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Обеспечение горячим питанием (завтрак)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Ультратон</w:t>
            </w:r>
            <w:proofErr w:type="spellEnd"/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7579D" w:rsidRPr="00C46669" w:rsidTr="006E1D6A">
        <w:trPr>
          <w:trHeight w:val="353"/>
        </w:trPr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Электросон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Электрофорез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Дарсонвализация, ТНЧ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УФО: местное или общее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Индуктотерапия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Солевая аэротерапия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7579D" w:rsidRPr="00C46669" w:rsidTr="006E1D6A">
        <w:trPr>
          <w:trHeight w:val="421"/>
        </w:trPr>
        <w:tc>
          <w:tcPr>
            <w:tcW w:w="1134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 (без стоимости сырья)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Кедропластовая</w:t>
            </w:r>
            <w:proofErr w:type="spellEnd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 кабина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7579D" w:rsidRPr="00C46669" w:rsidTr="006E1D6A">
        <w:trPr>
          <w:trHeight w:val="342"/>
        </w:trPr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Инъекции подкожные или внутримышечные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763730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озокерит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763730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79D" w:rsidRPr="00C4666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тренажеры (беговая дорожка, велотренажер, </w:t>
            </w:r>
            <w:proofErr w:type="spellStart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5939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Механотерапия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массаж 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Аутотренинг индивидуально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7579D" w:rsidRPr="00C46669" w:rsidTr="006E1D6A">
        <w:tc>
          <w:tcPr>
            <w:tcW w:w="1134" w:type="dxa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Аутотренинг в группе 6 человек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5939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007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5939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</w:tc>
        <w:tc>
          <w:tcPr>
            <w:tcW w:w="1007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5939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</w:p>
        </w:tc>
        <w:tc>
          <w:tcPr>
            <w:tcW w:w="1007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86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8232" w:type="dxa"/>
            <w:gridSpan w:val="5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Ручной массаж: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головы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2.37.2.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воротниковой зоны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2.37.3.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массаж верхней конечности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2.37.4.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плечевого сустава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2.37.5.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области грудной клетки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2.37.6.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спины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2.37.7.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спины и поясницы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2.37.8.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шейно-грудного отдела позвоночника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2.37.9.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области позвоночника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2.37.10.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2.37.11.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 xml:space="preserve">массаж коленного сустава 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2.37.12.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массаж тазобедренного сустава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2.37.13.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массаж стопы, голени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2.37.14.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процедуры массажа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2.37.15.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массаж мышц передней брюшной стенки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7579D" w:rsidRPr="00C46669" w:rsidTr="006E1D6A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134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2.37.16.</w:t>
            </w:r>
          </w:p>
        </w:tc>
        <w:tc>
          <w:tcPr>
            <w:tcW w:w="5953" w:type="dxa"/>
            <w:gridSpan w:val="2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общий  массаж</w:t>
            </w:r>
          </w:p>
        </w:tc>
        <w:tc>
          <w:tcPr>
            <w:tcW w:w="993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7" w:type="dxa"/>
          </w:tcPr>
          <w:p w:rsidR="00B7579D" w:rsidRPr="00C46669" w:rsidRDefault="00B7579D" w:rsidP="00C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9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</w:tbl>
    <w:p w:rsidR="00B7579D" w:rsidRPr="00C46669" w:rsidRDefault="00B7579D" w:rsidP="00C4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9D" w:rsidRPr="00B7579D" w:rsidRDefault="00B7579D" w:rsidP="00B7579D">
      <w:pPr>
        <w:jc w:val="center"/>
        <w:rPr>
          <w:sz w:val="36"/>
          <w:szCs w:val="36"/>
        </w:rPr>
      </w:pPr>
    </w:p>
    <w:sectPr w:rsidR="00B7579D" w:rsidRPr="00B7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D"/>
    <w:rsid w:val="003B1309"/>
    <w:rsid w:val="006E1D6A"/>
    <w:rsid w:val="00763730"/>
    <w:rsid w:val="009A1BA8"/>
    <w:rsid w:val="00B7579D"/>
    <w:rsid w:val="00C1694D"/>
    <w:rsid w:val="00C46669"/>
    <w:rsid w:val="00D5445E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8ACA-8271-49A3-B5A2-B482D89C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ОСБО</cp:lastModifiedBy>
  <cp:revision>6</cp:revision>
  <dcterms:created xsi:type="dcterms:W3CDTF">2017-05-08T05:16:00Z</dcterms:created>
  <dcterms:modified xsi:type="dcterms:W3CDTF">2017-06-01T06:43:00Z</dcterms:modified>
</cp:coreProperties>
</file>